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20</w:t>
      </w:r>
      <w:r w:rsidR="005C7851">
        <w:rPr>
          <w:b/>
          <w:sz w:val="28"/>
          <w:szCs w:val="28"/>
        </w:rPr>
        <w:t>2</w:t>
      </w:r>
      <w:r w:rsidR="00ED7550">
        <w:rPr>
          <w:b/>
          <w:sz w:val="28"/>
          <w:szCs w:val="28"/>
        </w:rPr>
        <w:t>2</w:t>
      </w:r>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202</w:t>
      </w:r>
      <w:r w:rsidR="00ED7550">
        <w:rPr>
          <w:b/>
          <w:sz w:val="28"/>
          <w:szCs w:val="28"/>
        </w:rPr>
        <w:t>2</w:t>
      </w:r>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1A25A898"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5A0437" w:rsidRPr="005A0437">
        <w:rPr>
          <w:b/>
          <w:sz w:val="28"/>
          <w:szCs w:val="28"/>
        </w:rPr>
        <w:t>F</w:t>
      </w:r>
      <w:r w:rsidR="003A440F">
        <w:rPr>
          <w:b/>
          <w:sz w:val="28"/>
          <w:szCs w:val="28"/>
        </w:rPr>
        <w:t>OOD SERVICE</w:t>
      </w:r>
      <w:r w:rsidR="005A0437" w:rsidRPr="005A0437">
        <w:rPr>
          <w:b/>
          <w:sz w:val="28"/>
          <w:szCs w:val="28"/>
        </w:rPr>
        <w:t xml:space="preserve"> I</w:t>
      </w:r>
      <w:r w:rsidR="003A440F">
        <w:rPr>
          <w:b/>
          <w:sz w:val="28"/>
          <w:szCs w:val="28"/>
        </w:rPr>
        <w:t>TEMS</w:t>
      </w:r>
    </w:p>
    <w:p w14:paraId="4C500475" w14:textId="3F8E5CF3"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3A440F">
        <w:rPr>
          <w:b/>
          <w:sz w:val="28"/>
          <w:szCs w:val="28"/>
        </w:rPr>
        <w:t>Food Service</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destroyed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In accordance with Federal Law and U.S. Department of Agriculture policy, this institution is prohibited from discrimination on the basis of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(a) The non-Federal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(1) Placing qualified small and minority businesses and women's business enterprises on solicitation lists;</w:t>
      </w:r>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(2) Assuring that small and minority businesses, and women's business enterprises are solicited whenever they are potential sources;</w:t>
      </w:r>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(3) Dividing total requirements, when economically feasible, into smaller tasks or quantities to permit maximum participation by small and minority businesses, and women's business enterprises;</w:t>
      </w:r>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(4) Establishing delivery schedules, where the requirement permits, which encourage participation by small and minority businesses, and women's business enterprises;</w:t>
      </w:r>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(i)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(2)Requirement.</w:t>
      </w:r>
      <w:r w:rsidR="00C04EC1" w:rsidRPr="00C04EC1">
        <w:rPr>
          <w:szCs w:val="24"/>
          <w:highlight w:val="yellow"/>
        </w:rPr>
        <w:t xml:space="preserve"> . A certification of domestic origin for products which do not have a country of origin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(i)In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(d)(2)(i)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the products bid were</w:t>
      </w:r>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43B2" w14:textId="77777777" w:rsidR="007A337E" w:rsidRDefault="007A337E" w:rsidP="00410FE4">
      <w:pPr>
        <w:spacing w:after="0" w:line="240" w:lineRule="auto"/>
      </w:pPr>
      <w:r>
        <w:separator/>
      </w:r>
    </w:p>
  </w:endnote>
  <w:endnote w:type="continuationSeparator" w:id="0">
    <w:p w14:paraId="55C4F14D" w14:textId="77777777" w:rsidR="007A337E" w:rsidRDefault="007A337E"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370F" w14:textId="77777777" w:rsidR="007A337E" w:rsidRDefault="007A337E" w:rsidP="00410FE4">
      <w:pPr>
        <w:spacing w:after="0" w:line="240" w:lineRule="auto"/>
      </w:pPr>
      <w:r>
        <w:separator/>
      </w:r>
    </w:p>
  </w:footnote>
  <w:footnote w:type="continuationSeparator" w:id="0">
    <w:p w14:paraId="3B212533" w14:textId="77777777" w:rsidR="007A337E" w:rsidRDefault="007A337E"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A440F"/>
    <w:rsid w:val="003E5E94"/>
    <w:rsid w:val="003F4A13"/>
    <w:rsid w:val="00410FE4"/>
    <w:rsid w:val="00470ABB"/>
    <w:rsid w:val="00474FFA"/>
    <w:rsid w:val="00476171"/>
    <w:rsid w:val="004940FE"/>
    <w:rsid w:val="004A0040"/>
    <w:rsid w:val="004B322E"/>
    <w:rsid w:val="004B4843"/>
    <w:rsid w:val="00570660"/>
    <w:rsid w:val="005734CF"/>
    <w:rsid w:val="005A0437"/>
    <w:rsid w:val="005C0993"/>
    <w:rsid w:val="005C7851"/>
    <w:rsid w:val="006428E6"/>
    <w:rsid w:val="006723EE"/>
    <w:rsid w:val="00691BAF"/>
    <w:rsid w:val="00746168"/>
    <w:rsid w:val="00793F9D"/>
    <w:rsid w:val="007A337E"/>
    <w:rsid w:val="007C4AEE"/>
    <w:rsid w:val="007C5004"/>
    <w:rsid w:val="007C596A"/>
    <w:rsid w:val="007F2729"/>
    <w:rsid w:val="00822D73"/>
    <w:rsid w:val="00875288"/>
    <w:rsid w:val="008A49A9"/>
    <w:rsid w:val="008B7843"/>
    <w:rsid w:val="008F18FC"/>
    <w:rsid w:val="00907E74"/>
    <w:rsid w:val="0093052E"/>
    <w:rsid w:val="009C7B1F"/>
    <w:rsid w:val="00A25D5B"/>
    <w:rsid w:val="00A379BF"/>
    <w:rsid w:val="00A535BE"/>
    <w:rsid w:val="00A570A6"/>
    <w:rsid w:val="00AD13A4"/>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DC5052"/>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2022-04-27T17:09:00Z</dcterms:created>
  <dcterms:modified xsi:type="dcterms:W3CDTF">2022-04-27T17:10:00Z</dcterms:modified>
</cp:coreProperties>
</file>